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663B" w14:textId="77777777" w:rsidR="00497D4B" w:rsidRDefault="00497D4B">
      <w:pPr>
        <w:tabs>
          <w:tab w:val="right" w:pos="8100"/>
        </w:tabs>
        <w:jc w:val="both"/>
        <w:rPr>
          <w:b/>
        </w:rPr>
      </w:pPr>
    </w:p>
    <w:p w14:paraId="15999DEF" w14:textId="77777777" w:rsidR="0009707E" w:rsidRDefault="00223246" w:rsidP="0009707E">
      <w:pPr>
        <w:tabs>
          <w:tab w:val="right" w:pos="8100"/>
        </w:tabs>
        <w:jc w:val="center"/>
        <w:rPr>
          <w:b/>
          <w:sz w:val="28"/>
          <w:szCs w:val="28"/>
        </w:rPr>
      </w:pPr>
      <w:r w:rsidRPr="0009707E">
        <w:rPr>
          <w:b/>
          <w:sz w:val="28"/>
          <w:szCs w:val="28"/>
        </w:rPr>
        <w:t xml:space="preserve">Remember Me </w:t>
      </w:r>
    </w:p>
    <w:p w14:paraId="414C8BA7" w14:textId="77777777" w:rsidR="00497D4B" w:rsidRPr="00B30784" w:rsidRDefault="00223246" w:rsidP="0009707E">
      <w:pPr>
        <w:tabs>
          <w:tab w:val="right" w:pos="8100"/>
        </w:tabs>
        <w:jc w:val="center"/>
        <w:rPr>
          <w:b/>
          <w:szCs w:val="22"/>
        </w:rPr>
      </w:pPr>
      <w:proofErr w:type="gramStart"/>
      <w:r w:rsidRPr="00B30784">
        <w:rPr>
          <w:b/>
          <w:szCs w:val="22"/>
        </w:rPr>
        <w:t>for</w:t>
      </w:r>
      <w:proofErr w:type="gramEnd"/>
      <w:r w:rsidRPr="00B30784">
        <w:rPr>
          <w:b/>
          <w:szCs w:val="22"/>
        </w:rPr>
        <w:t xml:space="preserve"> soprano,</w:t>
      </w:r>
      <w:r w:rsidR="0009707E" w:rsidRPr="00B30784">
        <w:rPr>
          <w:b/>
          <w:szCs w:val="22"/>
        </w:rPr>
        <w:t xml:space="preserve"> recorder, oboe, violin &amp; cello</w:t>
      </w:r>
    </w:p>
    <w:p w14:paraId="3096577E" w14:textId="77777777" w:rsidR="00223246" w:rsidRDefault="00223246">
      <w:pPr>
        <w:tabs>
          <w:tab w:val="right" w:pos="8100"/>
        </w:tabs>
        <w:jc w:val="both"/>
        <w:rPr>
          <w:b/>
          <w:i/>
          <w:sz w:val="28"/>
          <w:szCs w:val="28"/>
        </w:rPr>
      </w:pPr>
    </w:p>
    <w:p w14:paraId="4AD11005" w14:textId="77777777" w:rsidR="0021798D" w:rsidRPr="0021798D" w:rsidRDefault="0021798D" w:rsidP="0021798D">
      <w:pPr>
        <w:spacing w:after="150"/>
        <w:jc w:val="both"/>
        <w:rPr>
          <w:color w:val="333333"/>
          <w:szCs w:val="22"/>
        </w:rPr>
      </w:pPr>
      <w:proofErr w:type="gramStart"/>
      <w:r w:rsidRPr="0021798D">
        <w:rPr>
          <w:i/>
          <w:iCs/>
          <w:color w:val="333333"/>
          <w:szCs w:val="22"/>
        </w:rPr>
        <w:t>Remember Me </w:t>
      </w:r>
      <w:r w:rsidRPr="0021798D">
        <w:rPr>
          <w:color w:val="333333"/>
          <w:szCs w:val="22"/>
        </w:rPr>
        <w:t>was commissioned by the Ida Carroll Trust for the 80</w:t>
      </w:r>
      <w:r w:rsidRPr="0021798D">
        <w:rPr>
          <w:color w:val="333333"/>
          <w:szCs w:val="22"/>
          <w:vertAlign w:val="superscript"/>
        </w:rPr>
        <w:t>th</w:t>
      </w:r>
      <w:r w:rsidRPr="0021798D">
        <w:rPr>
          <w:color w:val="333333"/>
          <w:szCs w:val="22"/>
        </w:rPr>
        <w:t xml:space="preserve"> birthday celebrations of Sir John </w:t>
      </w:r>
      <w:proofErr w:type="spellStart"/>
      <w:r w:rsidRPr="0021798D">
        <w:rPr>
          <w:color w:val="333333"/>
          <w:szCs w:val="22"/>
        </w:rPr>
        <w:t>Manduell</w:t>
      </w:r>
      <w:proofErr w:type="spellEnd"/>
      <w:proofErr w:type="gramEnd"/>
      <w:r w:rsidRPr="0021798D">
        <w:rPr>
          <w:color w:val="333333"/>
          <w:szCs w:val="22"/>
        </w:rPr>
        <w:t>.</w:t>
      </w:r>
    </w:p>
    <w:p w14:paraId="51605C9E" w14:textId="77777777" w:rsidR="0021798D" w:rsidRDefault="0021798D" w:rsidP="0021798D">
      <w:pPr>
        <w:spacing w:after="150"/>
        <w:jc w:val="both"/>
        <w:rPr>
          <w:color w:val="333333"/>
          <w:szCs w:val="22"/>
        </w:rPr>
      </w:pPr>
      <w:r w:rsidRPr="0021798D">
        <w:rPr>
          <w:color w:val="333333"/>
          <w:szCs w:val="22"/>
        </w:rPr>
        <w:t>The composer writes: “I have always thought of Christina Rossetti’s moving poem </w:t>
      </w:r>
      <w:r w:rsidRPr="0021798D">
        <w:rPr>
          <w:i/>
          <w:iCs/>
          <w:color w:val="333333"/>
          <w:szCs w:val="22"/>
        </w:rPr>
        <w:t>Remember</w:t>
      </w:r>
      <w:r w:rsidRPr="0021798D">
        <w:rPr>
          <w:color w:val="333333"/>
          <w:szCs w:val="22"/>
        </w:rPr>
        <w:t> as a love poem, albeit a rather sad and thoughtful one. The combination I was asked to write for is an unusual one, but offers a composer a chance to create a particular sound world, something I have tried to achieve. I have followed the structure of the poem, a Petrarchan sonnet published in 1879, by setting the first eight lines rather ‘darkly’, but mirroring in the ensuing six lines the rather transforming change of mood; thus the music moves from darkness to light, one of the recurring musical gestures in my recent music.”</w:t>
      </w:r>
    </w:p>
    <w:p w14:paraId="68A6CCD3" w14:textId="77777777" w:rsidR="0021798D" w:rsidRDefault="0021798D" w:rsidP="0021798D">
      <w:pPr>
        <w:spacing w:after="150"/>
        <w:jc w:val="both"/>
        <w:rPr>
          <w:color w:val="333333"/>
          <w:szCs w:val="22"/>
        </w:rPr>
      </w:pPr>
    </w:p>
    <w:p w14:paraId="1D57F602" w14:textId="77777777" w:rsidR="0021798D" w:rsidRDefault="0021798D" w:rsidP="0021798D">
      <w:pPr>
        <w:pStyle w:val="Footer"/>
        <w:rPr>
          <w:rFonts w:cs="Arial"/>
        </w:rPr>
      </w:pPr>
    </w:p>
    <w:p w14:paraId="620CBA67" w14:textId="5285767A" w:rsidR="0021798D" w:rsidRPr="0021798D" w:rsidRDefault="0021798D" w:rsidP="0021798D">
      <w:pPr>
        <w:spacing w:after="150"/>
        <w:jc w:val="both"/>
        <w:rPr>
          <w:color w:val="333333"/>
          <w:szCs w:val="22"/>
        </w:rPr>
      </w:pPr>
      <w:r>
        <w:rPr>
          <w:rFonts w:cs="Arial"/>
        </w:rPr>
        <w:t>©</w:t>
      </w:r>
      <w:r>
        <w:t xml:space="preserve"> Edward Gregson</w:t>
      </w:r>
      <w:bookmarkStart w:id="0" w:name="_GoBack"/>
      <w:bookmarkEnd w:id="0"/>
    </w:p>
    <w:p w14:paraId="678B9159" w14:textId="77777777"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7053E15D" w14:textId="77777777"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497D4B">
      <w:footerReference w:type="default" r:id="rId9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09A5" w14:textId="77777777" w:rsidR="00223246" w:rsidRDefault="00223246">
      <w:r>
        <w:separator/>
      </w:r>
    </w:p>
  </w:endnote>
  <w:endnote w:type="continuationSeparator" w:id="0">
    <w:p w14:paraId="16E4DFEE" w14:textId="77777777" w:rsidR="00223246" w:rsidRDefault="0022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8A23" w14:textId="6856E547" w:rsidR="00223246" w:rsidRDefault="0022324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9AB6A" w14:textId="77777777" w:rsidR="00223246" w:rsidRDefault="00223246">
      <w:r>
        <w:separator/>
      </w:r>
    </w:p>
  </w:footnote>
  <w:footnote w:type="continuationSeparator" w:id="0">
    <w:p w14:paraId="2096388F" w14:textId="77777777" w:rsidR="00223246" w:rsidRDefault="0022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46"/>
    <w:rsid w:val="0009707E"/>
    <w:rsid w:val="0021798D"/>
    <w:rsid w:val="00223246"/>
    <w:rsid w:val="00414864"/>
    <w:rsid w:val="00497D4B"/>
    <w:rsid w:val="006460AB"/>
    <w:rsid w:val="00B30784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1F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1798D"/>
    <w:rPr>
      <w:i/>
      <w:iCs/>
    </w:rPr>
  </w:style>
  <w:style w:type="character" w:customStyle="1" w:styleId="apple-converted-space">
    <w:name w:val="apple-converted-space"/>
    <w:basedOn w:val="DefaultParagraphFont"/>
    <w:rsid w:val="002179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1798D"/>
    <w:rPr>
      <w:i/>
      <w:iCs/>
    </w:rPr>
  </w:style>
  <w:style w:type="character" w:customStyle="1" w:styleId="apple-converted-space">
    <w:name w:val="apple-converted-space"/>
    <w:basedOn w:val="DefaultParagraphFont"/>
    <w:rsid w:val="0021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elouisescott:Library:Application%20Support:Microsoft:Office:User%20Templates:My%20Templates:Programm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7A2EC-2419-EB4E-A14D-7B2E327D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Note Template.dotx</Template>
  <TotalTime>8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812</CharactersWithSpaces>
  <SharedDoc>false</SharedDoc>
  <HLinks>
    <vt:vector size="6" baseType="variant">
      <vt:variant>
        <vt:i4>7798789</vt:i4>
      </vt:variant>
      <vt:variant>
        <vt:i4>3453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Clare Scott</dc:creator>
  <cp:keywords/>
  <cp:lastModifiedBy>Clare Scott</cp:lastModifiedBy>
  <cp:revision>4</cp:revision>
  <cp:lastPrinted>2004-11-10T11:47:00Z</cp:lastPrinted>
  <dcterms:created xsi:type="dcterms:W3CDTF">2014-11-11T18:01:00Z</dcterms:created>
  <dcterms:modified xsi:type="dcterms:W3CDTF">2015-04-08T07:23:00Z</dcterms:modified>
</cp:coreProperties>
</file>