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EFF5" w14:textId="77777777" w:rsidR="0037588D" w:rsidRDefault="00900F88" w:rsidP="00900F88">
      <w:pPr>
        <w:tabs>
          <w:tab w:val="righ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Prelude and Capriccio</w:t>
      </w:r>
    </w:p>
    <w:p w14:paraId="6AEB52AF" w14:textId="77777777" w:rsidR="00900F88" w:rsidRPr="00943A50" w:rsidRDefault="00900F88" w:rsidP="00900F88">
      <w:pPr>
        <w:tabs>
          <w:tab w:val="right" w:pos="8100"/>
        </w:tabs>
        <w:jc w:val="center"/>
        <w:rPr>
          <w:b/>
          <w:szCs w:val="22"/>
        </w:rPr>
      </w:pPr>
      <w:r w:rsidRPr="00943A50">
        <w:rPr>
          <w:b/>
          <w:szCs w:val="22"/>
        </w:rPr>
        <w:t>(Cornet or Trumpet and Piano)</w:t>
      </w:r>
    </w:p>
    <w:p w14:paraId="60CFE4C1" w14:textId="77777777" w:rsidR="00900F88" w:rsidRDefault="00900F88">
      <w:pPr>
        <w:rPr>
          <w:b/>
          <w:caps/>
        </w:rPr>
      </w:pPr>
    </w:p>
    <w:p w14:paraId="2287B095" w14:textId="77777777" w:rsidR="00900F88" w:rsidRDefault="00900F88">
      <w:pPr>
        <w:rPr>
          <w:b/>
          <w:caps/>
        </w:rPr>
      </w:pPr>
    </w:p>
    <w:p w14:paraId="4A8E1041" w14:textId="77777777" w:rsidR="0037588D" w:rsidRDefault="00900F88">
      <w:r>
        <w:t xml:space="preserve">I wrote my </w:t>
      </w:r>
      <w:r w:rsidRPr="00530D7F">
        <w:rPr>
          <w:i/>
        </w:rPr>
        <w:t>Prelude and Capriccio</w:t>
      </w:r>
      <w:r>
        <w:t xml:space="preserve"> in 1972.  It exists in two versions: one for cornet and band and the other for cornet and piano.  </w:t>
      </w:r>
    </w:p>
    <w:p w14:paraId="47127C6F" w14:textId="77777777" w:rsidR="0037588D" w:rsidRDefault="0037588D"/>
    <w:p w14:paraId="2B3C7A9A" w14:textId="77777777" w:rsidR="0037588D" w:rsidRDefault="00900F88">
      <w:pPr>
        <w:tabs>
          <w:tab w:val="right" w:pos="8100"/>
        </w:tabs>
        <w:jc w:val="both"/>
        <w:rPr>
          <w:b/>
        </w:rPr>
      </w:pPr>
      <w:r>
        <w:t xml:space="preserve">The work began life in the early sixties, the </w:t>
      </w:r>
      <w:r>
        <w:rPr>
          <w:i/>
        </w:rPr>
        <w:t xml:space="preserve">Capriccio </w:t>
      </w:r>
      <w:r>
        <w:t xml:space="preserve">being composed when I was 17.  I added a </w:t>
      </w:r>
      <w:r>
        <w:rPr>
          <w:i/>
        </w:rPr>
        <w:t xml:space="preserve">Prelude </w:t>
      </w:r>
      <w:r>
        <w:t xml:space="preserve">to complete the work, which lasts for approximately 8 minutes.  The </w:t>
      </w:r>
      <w:r>
        <w:rPr>
          <w:i/>
        </w:rPr>
        <w:t>Prelude</w:t>
      </w:r>
      <w:r>
        <w:t xml:space="preserve"> is reflective in character and uses long melodic lines over undulating chromatic harmony.  The music reaches a climax before a brief reprise of the opening.  The </w:t>
      </w:r>
      <w:r>
        <w:rPr>
          <w:i/>
        </w:rPr>
        <w:t>Capriccio</w:t>
      </w:r>
      <w:r>
        <w:t xml:space="preserve"> is somewhat jazzy in its opening syncopated rhythms, but has a more lyrical middle section before a finale exploiting the virtuoso character of the instrument.</w:t>
      </w:r>
    </w:p>
    <w:p w14:paraId="4A383C56" w14:textId="77777777" w:rsidR="0037588D" w:rsidRDefault="0037588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627FD72" w14:textId="77777777" w:rsidR="00530D7F" w:rsidRDefault="00530D7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3D8B035" w14:textId="77777777" w:rsidR="00530D7F" w:rsidRDefault="00530D7F" w:rsidP="00530D7F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5732D315" w14:textId="77777777" w:rsidR="00530D7F" w:rsidRDefault="00530D7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6A6F99A3" w14:textId="77777777" w:rsidR="0037588D" w:rsidRDefault="0037588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37588D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0BC5" w14:textId="77777777" w:rsidR="0037588D" w:rsidRDefault="00900F88">
      <w:r>
        <w:separator/>
      </w:r>
    </w:p>
  </w:endnote>
  <w:endnote w:type="continuationSeparator" w:id="0">
    <w:p w14:paraId="346C2F23" w14:textId="77777777" w:rsidR="0037588D" w:rsidRDefault="009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5FFB8" w14:textId="77777777" w:rsidR="0037588D" w:rsidRDefault="00900F88">
      <w:r>
        <w:separator/>
      </w:r>
    </w:p>
  </w:footnote>
  <w:footnote w:type="continuationSeparator" w:id="0">
    <w:p w14:paraId="5EA38DD2" w14:textId="77777777" w:rsidR="0037588D" w:rsidRDefault="0090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8"/>
    <w:rsid w:val="0037588D"/>
    <w:rsid w:val="00530D7F"/>
    <w:rsid w:val="00900F88"/>
    <w:rsid w:val="009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93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720</CharactersWithSpaces>
  <SharedDoc>false</SharedDoc>
  <HLinks>
    <vt:vector size="6" baseType="variant">
      <vt:variant>
        <vt:i4>7798789</vt:i4>
      </vt:variant>
      <vt:variant>
        <vt:i4>1714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2</cp:revision>
  <cp:lastPrinted>2004-11-10T11:47:00Z</cp:lastPrinted>
  <dcterms:created xsi:type="dcterms:W3CDTF">2015-03-08T11:29:00Z</dcterms:created>
  <dcterms:modified xsi:type="dcterms:W3CDTF">2015-03-08T11:29:00Z</dcterms:modified>
</cp:coreProperties>
</file>