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BDCC5" w14:textId="77777777" w:rsidR="00497D4B" w:rsidRDefault="00497D4B">
      <w:pPr>
        <w:tabs>
          <w:tab w:val="right" w:pos="8100"/>
        </w:tabs>
        <w:jc w:val="both"/>
        <w:rPr>
          <w:b/>
        </w:rPr>
      </w:pPr>
    </w:p>
    <w:p w14:paraId="08811FBA" w14:textId="40D99D58" w:rsidR="00497D4B" w:rsidRPr="00257E4B" w:rsidRDefault="001B260B" w:rsidP="00257E4B">
      <w:pPr>
        <w:tabs>
          <w:tab w:val="right" w:pos="8100"/>
        </w:tabs>
        <w:jc w:val="center"/>
        <w:rPr>
          <w:b/>
          <w:sz w:val="28"/>
          <w:szCs w:val="28"/>
        </w:rPr>
      </w:pPr>
      <w:r w:rsidRPr="00257E4B">
        <w:rPr>
          <w:b/>
          <w:sz w:val="28"/>
          <w:szCs w:val="28"/>
        </w:rPr>
        <w:t xml:space="preserve">Music for </w:t>
      </w:r>
      <w:r w:rsidR="007A6709">
        <w:rPr>
          <w:b/>
          <w:sz w:val="28"/>
          <w:szCs w:val="28"/>
        </w:rPr>
        <w:t>Henry IV parts 1 &amp; 2</w:t>
      </w:r>
    </w:p>
    <w:p w14:paraId="5CAAD1D9" w14:textId="77777777" w:rsidR="00497D4B" w:rsidRDefault="00497D4B">
      <w:pPr>
        <w:pStyle w:val="NormalWeb"/>
        <w:spacing w:before="0" w:beforeAutospacing="0" w:after="0" w:afterAutospacing="0"/>
        <w:rPr>
          <w:rFonts w:ascii="Arial" w:hAnsi="Arial" w:cs="Arial"/>
          <w:sz w:val="22"/>
        </w:rPr>
      </w:pPr>
    </w:p>
    <w:p w14:paraId="43EE706E" w14:textId="77777777" w:rsidR="007A6709" w:rsidRPr="007A6709" w:rsidRDefault="007A6709" w:rsidP="007A6709">
      <w:pPr>
        <w:spacing w:after="150" w:line="300" w:lineRule="atLeast"/>
        <w:jc w:val="both"/>
        <w:rPr>
          <w:rFonts w:cs="Arial"/>
          <w:color w:val="333333"/>
          <w:szCs w:val="22"/>
        </w:rPr>
      </w:pPr>
      <w:bookmarkStart w:id="0" w:name="_GoBack"/>
      <w:r w:rsidRPr="007A6709">
        <w:rPr>
          <w:rFonts w:cs="Arial"/>
          <w:color w:val="333333"/>
          <w:szCs w:val="22"/>
        </w:rPr>
        <w:t>I was commissioned to write the music for the productions of Henry IV parts 1&amp;2 soon after working on the score for </w:t>
      </w:r>
      <w:r w:rsidRPr="007A6709">
        <w:rPr>
          <w:rFonts w:cs="Arial"/>
          <w:i/>
          <w:iCs/>
          <w:color w:val="333333"/>
          <w:szCs w:val="22"/>
        </w:rPr>
        <w:t xml:space="preserve">The </w:t>
      </w:r>
      <w:proofErr w:type="spellStart"/>
      <w:r w:rsidRPr="007A6709">
        <w:rPr>
          <w:rFonts w:cs="Arial"/>
          <w:i/>
          <w:iCs/>
          <w:color w:val="333333"/>
          <w:szCs w:val="22"/>
        </w:rPr>
        <w:t>Plantagenets</w:t>
      </w:r>
      <w:proofErr w:type="spellEnd"/>
      <w:r w:rsidRPr="007A6709">
        <w:rPr>
          <w:rFonts w:cs="Arial"/>
          <w:color w:val="333333"/>
          <w:szCs w:val="22"/>
        </w:rPr>
        <w:t> trilogy, which had been produced in 1989 in Stratford. A similar production team, with director Adrian Noble, and sets by Bob Crowley, were responsible for these epic productions, which also heralded the 'return' to the stage of Robert Stephens as Falstaff, with Michael Maloney as Prince Hal.</w:t>
      </w:r>
    </w:p>
    <w:p w14:paraId="2D5C11A4" w14:textId="77777777" w:rsidR="007A6709" w:rsidRPr="007A6709" w:rsidRDefault="007A6709" w:rsidP="007A6709">
      <w:pPr>
        <w:spacing w:after="150" w:line="300" w:lineRule="atLeast"/>
        <w:jc w:val="both"/>
        <w:rPr>
          <w:rFonts w:cs="Arial"/>
          <w:color w:val="333333"/>
          <w:szCs w:val="22"/>
        </w:rPr>
      </w:pPr>
      <w:r w:rsidRPr="007A6709">
        <w:rPr>
          <w:rFonts w:cs="Arial"/>
          <w:color w:val="333333"/>
          <w:szCs w:val="22"/>
        </w:rPr>
        <w:t>The music was once again a vital part of the 'vision' of the plays, and I was able to write big epic musical scenes for the famous Tavern Scene and Prince Hal's Coronation. We recorded the voices of the Lichfield Cathedral Choir at the Cathedral itself, and this was then played via a 'click' track with the live music on the night. It was a memorable experience all round.</w:t>
      </w:r>
    </w:p>
    <w:p w14:paraId="401D86B6" w14:textId="77777777" w:rsidR="007A6709" w:rsidRPr="007A6709" w:rsidRDefault="007A6709" w:rsidP="007A6709">
      <w:pPr>
        <w:spacing w:after="150" w:line="300" w:lineRule="atLeast"/>
        <w:jc w:val="both"/>
        <w:rPr>
          <w:rFonts w:cs="Arial"/>
          <w:color w:val="333333"/>
          <w:szCs w:val="22"/>
        </w:rPr>
      </w:pPr>
      <w:r w:rsidRPr="007A6709">
        <w:rPr>
          <w:rFonts w:cs="Arial"/>
          <w:color w:val="333333"/>
          <w:szCs w:val="22"/>
        </w:rPr>
        <w:t>The productions were hailed as a triumph and helped to set the seal of approval on Adrian Noble's forthcoming tenure as Artistic Director of the RSC.</w:t>
      </w:r>
    </w:p>
    <w:bookmarkEnd w:id="0"/>
    <w:p w14:paraId="64C44FD6" w14:textId="77777777" w:rsidR="002213E1" w:rsidRDefault="002213E1">
      <w:pPr>
        <w:pStyle w:val="NormalWeb"/>
        <w:spacing w:before="0" w:beforeAutospacing="0" w:after="0" w:afterAutospacing="0"/>
        <w:rPr>
          <w:rFonts w:ascii="Arial" w:hAnsi="Arial" w:cs="Arial"/>
          <w:sz w:val="20"/>
          <w:szCs w:val="20"/>
        </w:rPr>
      </w:pPr>
    </w:p>
    <w:p w14:paraId="7E0760B6" w14:textId="7C161E60" w:rsidR="000B0853" w:rsidRPr="000B0853" w:rsidRDefault="000B0853">
      <w:pPr>
        <w:pStyle w:val="NormalWeb"/>
        <w:spacing w:before="0" w:beforeAutospacing="0" w:after="0" w:afterAutospacing="0"/>
        <w:rPr>
          <w:rFonts w:ascii="Arial" w:hAnsi="Arial" w:cs="Arial"/>
          <w:sz w:val="20"/>
          <w:szCs w:val="20"/>
        </w:rPr>
      </w:pPr>
      <w:r w:rsidRPr="000B0853">
        <w:rPr>
          <w:rFonts w:ascii="Arial" w:hAnsi="Arial" w:cs="Arial"/>
          <w:sz w:val="20"/>
          <w:szCs w:val="20"/>
        </w:rPr>
        <w:t>©</w:t>
      </w:r>
      <w:r w:rsidRPr="000B0853">
        <w:rPr>
          <w:rFonts w:ascii="Arial" w:hAnsi="Arial"/>
          <w:sz w:val="20"/>
          <w:szCs w:val="20"/>
        </w:rPr>
        <w:t xml:space="preserve"> Edward Gregson</w:t>
      </w:r>
    </w:p>
    <w:sectPr w:rsidR="000B0853" w:rsidRPr="000B0853">
      <w:footerReference w:type="default" r:id="rI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A335" w14:textId="77777777" w:rsidR="001B260B" w:rsidRDefault="001B260B">
      <w:r>
        <w:separator/>
      </w:r>
    </w:p>
  </w:endnote>
  <w:endnote w:type="continuationSeparator" w:id="0">
    <w:p w14:paraId="5D7DD8B1" w14:textId="77777777" w:rsidR="001B260B" w:rsidRDefault="001B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D63C" w14:textId="77777777" w:rsidR="006460AB" w:rsidRDefault="006460AB">
    <w:pPr>
      <w:pStyle w:val="Footer"/>
      <w:rPr>
        <w:rFonts w:cs="Arial"/>
      </w:rPr>
    </w:pPr>
  </w:p>
  <w:p w14:paraId="12FD975D" w14:textId="5482047B" w:rsidR="00497D4B" w:rsidRDefault="006460AB">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5C70" w14:textId="77777777" w:rsidR="001B260B" w:rsidRDefault="001B260B">
      <w:r>
        <w:separator/>
      </w:r>
    </w:p>
  </w:footnote>
  <w:footnote w:type="continuationSeparator" w:id="0">
    <w:p w14:paraId="72A7DE51" w14:textId="77777777" w:rsidR="001B260B" w:rsidRDefault="001B26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0B"/>
    <w:rsid w:val="000B0853"/>
    <w:rsid w:val="001B260B"/>
    <w:rsid w:val="002213E1"/>
    <w:rsid w:val="00257E4B"/>
    <w:rsid w:val="00414864"/>
    <w:rsid w:val="00497D4B"/>
    <w:rsid w:val="006460AB"/>
    <w:rsid w:val="007A6709"/>
    <w:rsid w:val="008C48D4"/>
    <w:rsid w:val="009F3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E36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2213E1"/>
    <w:rPr>
      <w:i/>
      <w:iCs/>
    </w:rPr>
  </w:style>
  <w:style w:type="character" w:customStyle="1" w:styleId="apple-converted-space">
    <w:name w:val="apple-converted-space"/>
    <w:basedOn w:val="DefaultParagraphFont"/>
    <w:rsid w:val="007A67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2213E1"/>
    <w:rPr>
      <w:i/>
      <w:iCs/>
    </w:rPr>
  </w:style>
  <w:style w:type="character" w:customStyle="1" w:styleId="apple-converted-space">
    <w:name w:val="apple-converted-space"/>
    <w:basedOn w:val="DefaultParagraphFont"/>
    <w:rsid w:val="007A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528103738">
      <w:bodyDiv w:val="1"/>
      <w:marLeft w:val="0"/>
      <w:marRight w:val="0"/>
      <w:marTop w:val="0"/>
      <w:marBottom w:val="0"/>
      <w:divBdr>
        <w:top w:val="none" w:sz="0" w:space="0" w:color="auto"/>
        <w:left w:val="none" w:sz="0" w:space="0" w:color="auto"/>
        <w:bottom w:val="none" w:sz="0" w:space="0" w:color="auto"/>
        <w:right w:val="none" w:sz="0" w:space="0" w:color="auto"/>
      </w:divBdr>
      <w:divsChild>
        <w:div w:id="494152983">
          <w:marLeft w:val="0"/>
          <w:marRight w:val="0"/>
          <w:marTop w:val="0"/>
          <w:marBottom w:val="0"/>
          <w:divBdr>
            <w:top w:val="none" w:sz="0" w:space="0" w:color="auto"/>
            <w:left w:val="none" w:sz="0" w:space="0" w:color="auto"/>
            <w:bottom w:val="none" w:sz="0" w:space="0" w:color="auto"/>
            <w:right w:val="none" w:sz="0" w:space="0" w:color="auto"/>
          </w:divBdr>
        </w:div>
        <w:div w:id="1737701275">
          <w:marLeft w:val="0"/>
          <w:marRight w:val="0"/>
          <w:marTop w:val="0"/>
          <w:marBottom w:val="0"/>
          <w:divBdr>
            <w:top w:val="none" w:sz="0" w:space="0" w:color="auto"/>
            <w:left w:val="none" w:sz="0" w:space="0" w:color="auto"/>
            <w:bottom w:val="none" w:sz="0" w:space="0" w:color="auto"/>
            <w:right w:val="none" w:sz="0" w:space="0" w:color="auto"/>
          </w:divBdr>
        </w:div>
        <w:div w:id="1521092453">
          <w:marLeft w:val="0"/>
          <w:marRight w:val="0"/>
          <w:marTop w:val="0"/>
          <w:marBottom w:val="0"/>
          <w:divBdr>
            <w:top w:val="none" w:sz="0" w:space="0" w:color="auto"/>
            <w:left w:val="none" w:sz="0" w:space="0" w:color="auto"/>
            <w:bottom w:val="none" w:sz="0" w:space="0" w:color="auto"/>
            <w:right w:val="none" w:sz="0" w:space="0" w:color="auto"/>
          </w:divBdr>
        </w:div>
        <w:div w:id="1160191446">
          <w:marLeft w:val="0"/>
          <w:marRight w:val="0"/>
          <w:marTop w:val="0"/>
          <w:marBottom w:val="0"/>
          <w:divBdr>
            <w:top w:val="none" w:sz="0" w:space="0" w:color="auto"/>
            <w:left w:val="none" w:sz="0" w:space="0" w:color="auto"/>
            <w:bottom w:val="none" w:sz="0" w:space="0" w:color="auto"/>
            <w:right w:val="none" w:sz="0" w:space="0" w:color="auto"/>
          </w:divBdr>
        </w:div>
        <w:div w:id="757679610">
          <w:marLeft w:val="0"/>
          <w:marRight w:val="0"/>
          <w:marTop w:val="0"/>
          <w:marBottom w:val="0"/>
          <w:divBdr>
            <w:top w:val="none" w:sz="0" w:space="0" w:color="auto"/>
            <w:left w:val="none" w:sz="0" w:space="0" w:color="auto"/>
            <w:bottom w:val="none" w:sz="0" w:space="0" w:color="auto"/>
            <w:right w:val="none" w:sz="0" w:space="0" w:color="auto"/>
          </w:divBdr>
        </w:div>
      </w:divsChild>
    </w:div>
    <w:div w:id="1656952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9FA0-B884-C747-A025-ADFC137F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1</TotalTime>
  <Pages>1</Pages>
  <Words>149</Words>
  <Characters>853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1001</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3</cp:revision>
  <cp:lastPrinted>2004-11-10T11:47:00Z</cp:lastPrinted>
  <dcterms:created xsi:type="dcterms:W3CDTF">2015-03-24T20:41:00Z</dcterms:created>
  <dcterms:modified xsi:type="dcterms:W3CDTF">2015-03-24T20:41:00Z</dcterms:modified>
</cp:coreProperties>
</file>